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E" w:rsidRDefault="00633C7E" w:rsidP="00FE617D">
      <w:pPr>
        <w:pStyle w:val="ab"/>
        <w:spacing w:line="400" w:lineRule="exact"/>
      </w:pPr>
      <w:bookmarkStart w:id="0" w:name="_GoBack"/>
      <w:bookmarkEnd w:id="0"/>
    </w:p>
    <w:p w:rsidR="00FE617D" w:rsidRDefault="00FE617D" w:rsidP="00FE617D">
      <w:pPr>
        <w:pStyle w:val="ab"/>
        <w:spacing w:line="400" w:lineRule="exact"/>
      </w:pPr>
      <w:r>
        <w:t>POWER OF ATTORNEY</w:t>
      </w:r>
    </w:p>
    <w:p w:rsidR="003A07D4" w:rsidRDefault="003A07D4" w:rsidP="00FE617D">
      <w:pPr>
        <w:pStyle w:val="ab"/>
        <w:spacing w:line="400" w:lineRule="exact"/>
      </w:pPr>
    </w:p>
    <w:p w:rsidR="00FE617D" w:rsidRDefault="00FE617D" w:rsidP="00FE617D">
      <w:pPr>
        <w:pStyle w:val="ab"/>
        <w:spacing w:line="400" w:lineRule="exact"/>
      </w:pPr>
    </w:p>
    <w:p w:rsidR="00FE617D" w:rsidRDefault="00FE617D" w:rsidP="00FE617D">
      <w:pPr>
        <w:spacing w:line="400" w:lineRule="exact"/>
        <w:jc w:val="both"/>
        <w:rPr>
          <w:sz w:val="30"/>
        </w:rPr>
      </w:pPr>
      <w:r>
        <w:rPr>
          <w:rFonts w:hint="eastAsia"/>
          <w:sz w:val="30"/>
        </w:rPr>
        <w:t xml:space="preserve">We, </w:t>
      </w:r>
      <w:r>
        <w:rPr>
          <w:sz w:val="30"/>
          <w:u w:val="single"/>
        </w:rPr>
        <w:t>name of the company</w:t>
      </w:r>
      <w:r>
        <w:rPr>
          <w:sz w:val="30"/>
        </w:rPr>
        <w:t xml:space="preserve">, </w:t>
      </w:r>
      <w:r>
        <w:rPr>
          <w:rFonts w:hint="eastAsia"/>
          <w:sz w:val="30"/>
        </w:rPr>
        <w:t xml:space="preserve">a </w:t>
      </w:r>
      <w:r>
        <w:rPr>
          <w:sz w:val="30"/>
        </w:rPr>
        <w:t xml:space="preserve">company organized and existing under the laws of </w:t>
      </w:r>
      <w:r>
        <w:rPr>
          <w:sz w:val="30"/>
          <w:u w:val="single"/>
        </w:rPr>
        <w:t>name of the county,</w:t>
      </w:r>
      <w:r>
        <w:rPr>
          <w:sz w:val="30"/>
        </w:rPr>
        <w:t xml:space="preserve"> having its head office at </w:t>
      </w:r>
      <w:r>
        <w:rPr>
          <w:sz w:val="30"/>
          <w:u w:val="single"/>
        </w:rPr>
        <w:t>address of the company</w:t>
      </w:r>
      <w:r>
        <w:rPr>
          <w:sz w:val="30"/>
        </w:rPr>
        <w:t>, hereby appoint</w:t>
      </w:r>
      <w:r w:rsidR="00952862">
        <w:rPr>
          <w:sz w:val="30"/>
          <w:u w:val="single"/>
        </w:rPr>
        <w:t xml:space="preserve">                                  </w:t>
      </w:r>
      <w:r w:rsidRPr="00952862">
        <w:rPr>
          <w:sz w:val="30"/>
          <w:u w:val="single"/>
        </w:rPr>
        <w:t>, T</w:t>
      </w:r>
      <w:r>
        <w:rPr>
          <w:sz w:val="30"/>
          <w:u w:val="single"/>
        </w:rPr>
        <w:t>aiwan, Republic of China,</w:t>
      </w:r>
      <w:r>
        <w:rPr>
          <w:sz w:val="30"/>
        </w:rPr>
        <w:t xml:space="preserve"> to act jointly and/or severally, as our attorney-in-fact in the Republic of China, to file and prosecute on our behalf all applications for </w:t>
      </w:r>
      <w:r w:rsidRPr="00602471">
        <w:rPr>
          <w:sz w:val="30"/>
        </w:rPr>
        <w:t>the exemption of withholding income tax on</w:t>
      </w:r>
      <w:r>
        <w:rPr>
          <w:color w:val="FF0000"/>
          <w:sz w:val="30"/>
        </w:rPr>
        <w:t xml:space="preserve"> </w:t>
      </w:r>
      <w:r>
        <w:rPr>
          <w:sz w:val="30"/>
        </w:rPr>
        <w:t>deemed profit basis which is based on Subparagraph 21, Paragraph 1</w:t>
      </w:r>
      <w:r w:rsidRPr="00A37CDF">
        <w:rPr>
          <w:sz w:val="30"/>
        </w:rPr>
        <w:t xml:space="preserve">, Article </w:t>
      </w:r>
      <w:r w:rsidRPr="00A37CDF">
        <w:rPr>
          <w:rFonts w:hint="eastAsia"/>
          <w:sz w:val="30"/>
        </w:rPr>
        <w:t>4</w:t>
      </w:r>
      <w:r w:rsidRPr="00A37CDF">
        <w:rPr>
          <w:sz w:val="30"/>
        </w:rPr>
        <w:t xml:space="preserve"> of the Income Tax Act</w:t>
      </w:r>
      <w:r>
        <w:rPr>
          <w:sz w:val="30"/>
        </w:rPr>
        <w:t xml:space="preserve"> for </w:t>
      </w:r>
      <w:r>
        <w:rPr>
          <w:sz w:val="30"/>
          <w:u w:val="single"/>
        </w:rPr>
        <w:t>name of the project or kinds of activities</w:t>
      </w:r>
      <w:r>
        <w:rPr>
          <w:sz w:val="30"/>
        </w:rPr>
        <w:t xml:space="preserve"> provided to </w:t>
      </w:r>
      <w:r>
        <w:rPr>
          <w:sz w:val="30"/>
          <w:u w:val="single"/>
        </w:rPr>
        <w:t>name of the Taiwan customer.</w:t>
      </w:r>
    </w:p>
    <w:p w:rsidR="00FE617D" w:rsidRDefault="00FE617D" w:rsidP="00FE617D">
      <w:pPr>
        <w:spacing w:line="400" w:lineRule="exact"/>
        <w:jc w:val="both"/>
        <w:rPr>
          <w:sz w:val="30"/>
        </w:rPr>
      </w:pPr>
    </w:p>
    <w:p w:rsidR="00FE617D" w:rsidRDefault="00FE617D" w:rsidP="00FE617D">
      <w:pPr>
        <w:spacing w:line="400" w:lineRule="exact"/>
        <w:jc w:val="both"/>
        <w:rPr>
          <w:sz w:val="30"/>
        </w:rPr>
      </w:pPr>
    </w:p>
    <w:p w:rsidR="00FE617D" w:rsidRDefault="00FE617D" w:rsidP="00FE617D">
      <w:pPr>
        <w:spacing w:line="400" w:lineRule="exact"/>
        <w:jc w:val="both"/>
        <w:rPr>
          <w:sz w:val="30"/>
        </w:rPr>
      </w:pPr>
      <w:r>
        <w:rPr>
          <w:sz w:val="30"/>
        </w:rPr>
        <w:t>IN WITNESS WHEREOF,</w:t>
      </w:r>
    </w:p>
    <w:p w:rsidR="00FE617D" w:rsidRDefault="00FE617D" w:rsidP="00FE617D">
      <w:pPr>
        <w:spacing w:line="400" w:lineRule="exact"/>
        <w:jc w:val="both"/>
        <w:rPr>
          <w:sz w:val="30"/>
        </w:rPr>
      </w:pPr>
      <w:r>
        <w:rPr>
          <w:sz w:val="30"/>
        </w:rPr>
        <w:t xml:space="preserve">We have </w:t>
      </w:r>
      <w:proofErr w:type="spellStart"/>
      <w:r>
        <w:rPr>
          <w:sz w:val="30"/>
        </w:rPr>
        <w:t>excuted</w:t>
      </w:r>
      <w:proofErr w:type="spellEnd"/>
      <w:r>
        <w:rPr>
          <w:sz w:val="30"/>
        </w:rPr>
        <w:t xml:space="preserve"> this power-of-attor</w:t>
      </w:r>
      <w:r>
        <w:rPr>
          <w:rFonts w:hint="eastAsia"/>
          <w:sz w:val="30"/>
        </w:rPr>
        <w:t>n</w:t>
      </w:r>
      <w:r>
        <w:rPr>
          <w:sz w:val="30"/>
        </w:rPr>
        <w:t xml:space="preserve">ey on </w:t>
      </w:r>
      <w:r>
        <w:rPr>
          <w:sz w:val="30"/>
          <w:u w:val="single"/>
        </w:rPr>
        <w:t>date/month/year.</w:t>
      </w:r>
    </w:p>
    <w:p w:rsidR="00FE617D" w:rsidRDefault="00FE617D" w:rsidP="00FE617D">
      <w:pPr>
        <w:spacing w:line="400" w:lineRule="exact"/>
        <w:jc w:val="both"/>
        <w:rPr>
          <w:sz w:val="30"/>
          <w:u w:val="single"/>
        </w:rPr>
      </w:pPr>
    </w:p>
    <w:p w:rsidR="00FE617D" w:rsidRDefault="00FE617D" w:rsidP="00FE617D">
      <w:pPr>
        <w:spacing w:line="400" w:lineRule="exact"/>
        <w:jc w:val="both"/>
        <w:rPr>
          <w:sz w:val="30"/>
          <w:u w:val="single"/>
        </w:rPr>
      </w:pPr>
    </w:p>
    <w:p w:rsidR="00FE617D" w:rsidRDefault="00FE617D" w:rsidP="00722B46">
      <w:pPr>
        <w:spacing w:line="480" w:lineRule="exact"/>
        <w:jc w:val="both"/>
        <w:rPr>
          <w:sz w:val="30"/>
          <w:u w:val="single"/>
        </w:rPr>
      </w:pPr>
      <w:r>
        <w:rPr>
          <w:sz w:val="30"/>
          <w:u w:val="single"/>
        </w:rPr>
        <w:t xml:space="preserve">Name of the company   </w:t>
      </w:r>
      <w:r w:rsidR="000458AE"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(type)</w:t>
      </w:r>
    </w:p>
    <w:p w:rsidR="00FE617D" w:rsidRDefault="00FE617D" w:rsidP="00722B46">
      <w:pPr>
        <w:spacing w:line="480" w:lineRule="exact"/>
        <w:jc w:val="both"/>
        <w:rPr>
          <w:sz w:val="30"/>
          <w:u w:val="single"/>
        </w:rPr>
      </w:pPr>
      <w:r>
        <w:rPr>
          <w:sz w:val="30"/>
          <w:u w:val="single"/>
        </w:rPr>
        <w:t xml:space="preserve">                       (signature)</w:t>
      </w:r>
    </w:p>
    <w:p w:rsidR="00FE617D" w:rsidRDefault="00FE617D" w:rsidP="00722B46">
      <w:pPr>
        <w:spacing w:line="480" w:lineRule="exact"/>
        <w:jc w:val="both"/>
        <w:rPr>
          <w:sz w:val="30"/>
          <w:u w:val="single"/>
        </w:rPr>
      </w:pPr>
      <w:r>
        <w:rPr>
          <w:sz w:val="30"/>
          <w:u w:val="single"/>
        </w:rPr>
        <w:t xml:space="preserve">Name of the </w:t>
      </w:r>
      <w:proofErr w:type="spellStart"/>
      <w:r>
        <w:rPr>
          <w:sz w:val="30"/>
          <w:u w:val="single"/>
        </w:rPr>
        <w:t>authorised</w:t>
      </w:r>
      <w:proofErr w:type="spellEnd"/>
      <w:r>
        <w:rPr>
          <w:sz w:val="30"/>
          <w:u w:val="single"/>
        </w:rPr>
        <w:t xml:space="preserve"> signature (type)</w:t>
      </w:r>
    </w:p>
    <w:p w:rsidR="00FE617D" w:rsidRDefault="00FE617D" w:rsidP="00722B46">
      <w:pPr>
        <w:spacing w:line="480" w:lineRule="exact"/>
        <w:jc w:val="both"/>
        <w:rPr>
          <w:sz w:val="30"/>
          <w:u w:val="single"/>
        </w:rPr>
      </w:pPr>
      <w:r>
        <w:rPr>
          <w:sz w:val="30"/>
          <w:u w:val="single"/>
        </w:rPr>
        <w:t>Job title                    (type)</w:t>
      </w:r>
    </w:p>
    <w:p w:rsidR="00FE617D" w:rsidRDefault="00FE617D" w:rsidP="00FE617D">
      <w:pPr>
        <w:spacing w:line="400" w:lineRule="exact"/>
      </w:pPr>
    </w:p>
    <w:p w:rsidR="00FE617D" w:rsidRDefault="00FE617D" w:rsidP="00FE617D">
      <w:pPr>
        <w:spacing w:beforeLines="50" w:before="180" w:line="400" w:lineRule="exact"/>
        <w:ind w:leftChars="75" w:left="180"/>
        <w:rPr>
          <w:rFonts w:ascii="DFKai-SB" w:eastAsia="DFKai-SB" w:hAnsi="DFKai-SB"/>
          <w:sz w:val="28"/>
          <w:szCs w:val="28"/>
        </w:rPr>
      </w:pPr>
    </w:p>
    <w:p w:rsidR="00FE617D" w:rsidRDefault="00FE617D" w:rsidP="00FE617D">
      <w:pPr>
        <w:spacing w:line="400" w:lineRule="exact"/>
        <w:rPr>
          <w:sz w:val="28"/>
          <w:szCs w:val="28"/>
        </w:rPr>
      </w:pPr>
    </w:p>
    <w:p w:rsidR="00087C1A" w:rsidRDefault="00087C1A"/>
    <w:sectPr w:rsidR="00087C1A" w:rsidSect="00633C7E">
      <w:footerReference w:type="default" r:id="rId7"/>
      <w:pgSz w:w="11906" w:h="16838"/>
      <w:pgMar w:top="96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C4" w:rsidRDefault="002B70C4" w:rsidP="00FE617D">
      <w:r>
        <w:separator/>
      </w:r>
    </w:p>
  </w:endnote>
  <w:endnote w:type="continuationSeparator" w:id="0">
    <w:p w:rsidR="002B70C4" w:rsidRDefault="002B70C4" w:rsidP="00F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6C" w:rsidRDefault="002B70C4">
    <w:pPr>
      <w:pStyle w:val="a9"/>
      <w:jc w:val="center"/>
      <w:rPr>
        <w:rFonts w:ascii="DFKai-SB" w:eastAsia="DFKai-SB" w:hAnsi="DFKai-S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C4" w:rsidRDefault="002B70C4" w:rsidP="00FE617D">
      <w:r>
        <w:separator/>
      </w:r>
    </w:p>
  </w:footnote>
  <w:footnote w:type="continuationSeparator" w:id="0">
    <w:p w:rsidR="002B70C4" w:rsidRDefault="002B70C4" w:rsidP="00FE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D"/>
    <w:rsid w:val="00006461"/>
    <w:rsid w:val="00013D9C"/>
    <w:rsid w:val="000458AE"/>
    <w:rsid w:val="00087C1A"/>
    <w:rsid w:val="000B1AF1"/>
    <w:rsid w:val="00195772"/>
    <w:rsid w:val="001D0C2A"/>
    <w:rsid w:val="002372DA"/>
    <w:rsid w:val="002B70C4"/>
    <w:rsid w:val="0035511D"/>
    <w:rsid w:val="003A07D4"/>
    <w:rsid w:val="00462935"/>
    <w:rsid w:val="006036A4"/>
    <w:rsid w:val="00633C7E"/>
    <w:rsid w:val="00722B46"/>
    <w:rsid w:val="00952862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3EDEA-5C8A-4598-9FCF-58E02A7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617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link w:val="10"/>
    <w:autoRedefine/>
    <w:qFormat/>
    <w:rsid w:val="001D0C2A"/>
    <w:pPr>
      <w:autoSpaceDN w:val="0"/>
      <w:textAlignment w:val="baseline"/>
    </w:pPr>
    <w:rPr>
      <w:rFonts w:eastAsia="DFKai-SB" w:cstheme="minorBidi"/>
      <w:i w:val="0"/>
      <w:szCs w:val="21"/>
    </w:rPr>
  </w:style>
  <w:style w:type="character" w:customStyle="1" w:styleId="10">
    <w:name w:val="樣式1 字元"/>
    <w:basedOn w:val="a4"/>
    <w:link w:val="1"/>
    <w:rsid w:val="001D0C2A"/>
    <w:rPr>
      <w:rFonts w:asciiTheme="majorHAnsi" w:eastAsia="DFKai-SB" w:hAnsiTheme="majorHAnsi" w:cstheme="majorBidi"/>
      <w:i w:val="0"/>
      <w:iCs/>
      <w:szCs w:val="21"/>
    </w:rPr>
  </w:style>
  <w:style w:type="paragraph" w:customStyle="1" w:styleId="Times">
    <w:name w:val="標楷+Times"/>
    <w:basedOn w:val="a"/>
    <w:link w:val="Times0"/>
    <w:qFormat/>
    <w:rsid w:val="001D0C2A"/>
    <w:rPr>
      <w:rFonts w:eastAsia="DFKai-SB" w:cs="DFKai-SB"/>
    </w:rPr>
  </w:style>
  <w:style w:type="character" w:customStyle="1" w:styleId="Times0">
    <w:name w:val="標楷+Times 字元"/>
    <w:basedOn w:val="a0"/>
    <w:link w:val="Times"/>
    <w:rsid w:val="001D0C2A"/>
    <w:rPr>
      <w:rFonts w:ascii="Times New Roman" w:eastAsia="DFKai-SB" w:hAnsi="Times New Roman" w:cs="DFKai-SB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D0C2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題 (文字)"/>
    <w:basedOn w:val="a0"/>
    <w:link w:val="a3"/>
    <w:uiPriority w:val="11"/>
    <w:rsid w:val="001D0C2A"/>
    <w:rPr>
      <w:rFonts w:asciiTheme="majorHAnsi" w:eastAsia="PMingLiU" w:hAnsiTheme="majorHAnsi" w:cstheme="majorBidi"/>
      <w:i/>
      <w:iCs/>
      <w:szCs w:val="24"/>
    </w:rPr>
  </w:style>
  <w:style w:type="paragraph" w:customStyle="1" w:styleId="Times1">
    <w:name w:val="標改+Times"/>
    <w:basedOn w:val="a5"/>
    <w:link w:val="Times2"/>
    <w:qFormat/>
    <w:rsid w:val="000B1AF1"/>
    <w:pPr>
      <w:spacing w:before="120" w:line="420" w:lineRule="exact"/>
      <w:ind w:leftChars="178" w:left="990" w:hangingChars="201" w:hanging="563"/>
      <w:jc w:val="both"/>
    </w:pPr>
    <w:rPr>
      <w:rFonts w:eastAsia="DFKai-SB" w:cstheme="minorBidi"/>
      <w:sz w:val="28"/>
      <w:szCs w:val="22"/>
    </w:rPr>
  </w:style>
  <w:style w:type="character" w:customStyle="1" w:styleId="Times2">
    <w:name w:val="標改+Times 字元"/>
    <w:basedOn w:val="a6"/>
    <w:link w:val="Times1"/>
    <w:rsid w:val="000B1AF1"/>
    <w:rPr>
      <w:rFonts w:ascii="MingLiU" w:eastAsia="DFKai-SB" w:hAnsi="Courier New" w:cs="Courier New"/>
      <w:sz w:val="28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B1AF1"/>
    <w:rPr>
      <w:rFonts w:ascii="MingLiU" w:eastAsia="MingLiU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0B1AF1"/>
    <w:rPr>
      <w:rFonts w:ascii="MingLiU" w:eastAsia="MingLiU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FE61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rsid w:val="00FE61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1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rsid w:val="00FE617D"/>
    <w:rPr>
      <w:sz w:val="20"/>
      <w:szCs w:val="20"/>
    </w:rPr>
  </w:style>
  <w:style w:type="paragraph" w:styleId="ab">
    <w:name w:val="Title"/>
    <w:basedOn w:val="a"/>
    <w:link w:val="ac"/>
    <w:qFormat/>
    <w:rsid w:val="00FE617D"/>
    <w:pPr>
      <w:jc w:val="center"/>
    </w:pPr>
    <w:rPr>
      <w:b/>
      <w:sz w:val="30"/>
      <w:szCs w:val="20"/>
      <w:u w:val="single"/>
    </w:rPr>
  </w:style>
  <w:style w:type="character" w:customStyle="1" w:styleId="ac">
    <w:name w:val="表題 (文字)"/>
    <w:basedOn w:val="a0"/>
    <w:link w:val="ab"/>
    <w:rsid w:val="00FE617D"/>
    <w:rPr>
      <w:rFonts w:ascii="Times New Roman" w:eastAsia="PMingLiU" w:hAnsi="Times New Roman" w:cs="Times New Roman"/>
      <w:b/>
      <w:sz w:val="3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A038-DA6E-4E34-870D-4168F3AC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卓佩君(NH17527)</dc:creator>
  <cp:keywords/>
  <dc:description/>
  <cp:lastModifiedBy>梅木朱佳</cp:lastModifiedBy>
  <cp:revision>2</cp:revision>
  <dcterms:created xsi:type="dcterms:W3CDTF">2017-04-30T06:43:00Z</dcterms:created>
  <dcterms:modified xsi:type="dcterms:W3CDTF">2017-04-30T06:43:00Z</dcterms:modified>
</cp:coreProperties>
</file>